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3FF" w:rsidRPr="005853F8" w:rsidRDefault="005323FF" w:rsidP="00142002">
      <w:pPr>
        <w:ind w:right="284"/>
        <w:rPr>
          <w:rFonts w:ascii="Times New Roman" w:hAnsi="Times New Roman"/>
          <w:sz w:val="36"/>
          <w:lang w:val="de-CH"/>
        </w:rPr>
      </w:pPr>
      <w:r w:rsidRPr="005853F8">
        <w:rPr>
          <w:rFonts w:ascii="Times New Roman" w:hAnsi="Times New Roman"/>
          <w:sz w:val="36"/>
          <w:lang w:val="de-CH"/>
        </w:rPr>
        <w:t>Ausstellung</w:t>
      </w:r>
      <w:r w:rsidRPr="005853F8">
        <w:rPr>
          <w:rFonts w:ascii="Times New Roman" w:hAnsi="Times New Roman"/>
          <w:sz w:val="36"/>
          <w:lang w:val="de-CH"/>
        </w:rPr>
        <w:br/>
        <w:t>Projekt Handwerk</w:t>
      </w:r>
    </w:p>
    <w:p w:rsidR="007B25B8" w:rsidRPr="005853F8" w:rsidRDefault="005323FF" w:rsidP="007B25B8">
      <w:pPr>
        <w:rPr>
          <w:rFonts w:ascii="Karla" w:hAnsi="Karla"/>
          <w:b/>
          <w:sz w:val="22"/>
          <w:lang w:val="de-CH"/>
        </w:rPr>
      </w:pPr>
      <w:r w:rsidRPr="005853F8">
        <w:rPr>
          <w:rFonts w:ascii="Karla" w:hAnsi="Karla"/>
          <w:b/>
          <w:sz w:val="22"/>
          <w:lang w:val="de-CH"/>
        </w:rPr>
        <w:t>2</w:t>
      </w:r>
      <w:r w:rsidR="00D13062" w:rsidRPr="005853F8">
        <w:rPr>
          <w:rFonts w:ascii="Karla" w:hAnsi="Karla"/>
          <w:b/>
          <w:sz w:val="22"/>
          <w:lang w:val="de-CH"/>
        </w:rPr>
        <w:t>1</w:t>
      </w:r>
      <w:r w:rsidRPr="005853F8">
        <w:rPr>
          <w:rFonts w:ascii="Karla" w:hAnsi="Karla"/>
          <w:b/>
          <w:sz w:val="22"/>
          <w:lang w:val="de-CH"/>
        </w:rPr>
        <w:t>. September – 31. Oktober 2012</w:t>
      </w:r>
      <w:r w:rsidRPr="005853F8">
        <w:rPr>
          <w:rFonts w:ascii="Karla" w:hAnsi="Karla"/>
          <w:b/>
          <w:sz w:val="22"/>
          <w:lang w:val="de-CH"/>
        </w:rPr>
        <w:br/>
        <w:t>Eco Design Home</w:t>
      </w:r>
      <w:r w:rsidR="007B25B8" w:rsidRPr="005853F8">
        <w:rPr>
          <w:rFonts w:ascii="Karla" w:hAnsi="Karla"/>
          <w:b/>
          <w:sz w:val="22"/>
          <w:lang w:val="de-CH"/>
        </w:rPr>
        <w:t>, Zürich</w:t>
      </w:r>
      <w:r w:rsidR="007B25B8" w:rsidRPr="005853F8">
        <w:rPr>
          <w:rFonts w:ascii="Karla" w:hAnsi="Karla"/>
          <w:b/>
          <w:sz w:val="22"/>
          <w:u w:val="single"/>
          <w:lang w:val="de-CH"/>
        </w:rPr>
        <w:br/>
      </w:r>
    </w:p>
    <w:p w:rsidR="005323FF" w:rsidRPr="005853F8" w:rsidRDefault="005323FF" w:rsidP="007B25B8">
      <w:pPr>
        <w:rPr>
          <w:rFonts w:ascii="Times New Roman" w:hAnsi="Times New Roman"/>
        </w:rPr>
      </w:pPr>
    </w:p>
    <w:p w:rsidR="005323FF" w:rsidRPr="005920EF" w:rsidRDefault="005323FF" w:rsidP="005323FF">
      <w:pPr>
        <w:pStyle w:val="StandardWeb"/>
        <w:spacing w:before="2"/>
        <w:rPr>
          <w:rFonts w:ascii="Karla" w:hAnsi="Karla" w:cstheme="minorBidi"/>
          <w:b/>
          <w:sz w:val="22"/>
          <w:szCs w:val="24"/>
          <w:u w:val="single"/>
          <w:lang w:val="de-CH" w:eastAsia="en-US"/>
        </w:rPr>
      </w:pPr>
      <w:r w:rsidRPr="005920EF">
        <w:rPr>
          <w:rFonts w:ascii="Karla" w:hAnsi="Karla" w:cstheme="minorBidi"/>
          <w:b/>
          <w:sz w:val="22"/>
          <w:szCs w:val="24"/>
          <w:u w:val="single"/>
          <w:lang w:val="de-CH" w:eastAsia="en-US"/>
        </w:rPr>
        <w:t>Über das Projekt</w:t>
      </w:r>
    </w:p>
    <w:p w:rsidR="005323FF" w:rsidRPr="005853F8" w:rsidRDefault="005323FF" w:rsidP="005323FF">
      <w:pPr>
        <w:pStyle w:val="StandardWeb"/>
        <w:spacing w:before="2"/>
        <w:rPr>
          <w:rFonts w:ascii="Times New Roman" w:hAnsi="Times New Roman"/>
          <w:sz w:val="24"/>
          <w:u w:val="single"/>
        </w:rPr>
      </w:pPr>
    </w:p>
    <w:p w:rsidR="005323FF" w:rsidRPr="005920EF" w:rsidRDefault="005323FF" w:rsidP="005323FF">
      <w:pPr>
        <w:pStyle w:val="StandardWeb"/>
        <w:spacing w:beforeLines="0"/>
        <w:rPr>
          <w:rFonts w:ascii="Times New Roman" w:hAnsi="Times New Roman"/>
          <w:sz w:val="24"/>
        </w:rPr>
      </w:pPr>
      <w:r w:rsidRPr="005920EF">
        <w:rPr>
          <w:rFonts w:ascii="Times New Roman" w:hAnsi="Times New Roman"/>
          <w:sz w:val="24"/>
        </w:rPr>
        <w:t xml:space="preserve">Begeistert vom Charme und der Vielfältigkeit des traditionellen Handwerks haben sich die Produktdesignerinnen Nicole Lehner und Luzia Kälin im Rahmen des </w:t>
      </w:r>
      <w:r w:rsidR="005853F8" w:rsidRPr="005920EF">
        <w:rPr>
          <w:rFonts w:ascii="Times New Roman" w:hAnsi="Times New Roman"/>
          <w:sz w:val="24"/>
        </w:rPr>
        <w:t>‚Projekt Handwerk’ auf die Suche</w:t>
      </w:r>
      <w:r w:rsidR="005853F8" w:rsidRPr="005920EF">
        <w:rPr>
          <w:rFonts w:ascii="Times New Roman" w:hAnsi="Times New Roman"/>
          <w:sz w:val="24"/>
        </w:rPr>
        <w:br/>
      </w:r>
      <w:r w:rsidRPr="005920EF">
        <w:rPr>
          <w:rFonts w:ascii="Times New Roman" w:hAnsi="Times New Roman"/>
          <w:sz w:val="24"/>
        </w:rPr>
        <w:t>nach neuen Wegen für das Handwerk gemacht.</w:t>
      </w:r>
      <w:r w:rsidRPr="005920EF">
        <w:rPr>
          <w:rFonts w:ascii="Times New Roman" w:hAnsi="Times New Roman"/>
          <w:sz w:val="24"/>
        </w:rPr>
        <w:br/>
        <w:t>In intensiver Zusammenarbeit mit vier Schweizer Handwerksbetrieben sind unterschiedliche Produkte für</w:t>
      </w:r>
      <w:r w:rsidR="005853F8" w:rsidRPr="005920EF">
        <w:rPr>
          <w:rFonts w:ascii="Times New Roman" w:hAnsi="Times New Roman"/>
          <w:sz w:val="24"/>
        </w:rPr>
        <w:br/>
      </w:r>
      <w:r w:rsidRPr="005920EF">
        <w:rPr>
          <w:rFonts w:ascii="Times New Roman" w:hAnsi="Times New Roman"/>
          <w:sz w:val="24"/>
        </w:rPr>
        <w:t xml:space="preserve">den täglichen Gebrauch entstanden. Die Objekte heben die Qualitäten der jeweiligen Handwerke auf besondere Weise hervor, ohne an die Restriktionen der Serienfertigung gebunden zu sein. </w:t>
      </w:r>
    </w:p>
    <w:p w:rsidR="005323FF" w:rsidRPr="005920EF" w:rsidRDefault="005853F8" w:rsidP="005323FF">
      <w:pPr>
        <w:pStyle w:val="StandardWeb"/>
        <w:spacing w:beforeLines="0"/>
        <w:rPr>
          <w:rFonts w:ascii="Times New Roman" w:hAnsi="Times New Roman"/>
          <w:sz w:val="24"/>
        </w:rPr>
      </w:pPr>
      <w:r w:rsidRPr="005920EF">
        <w:rPr>
          <w:rFonts w:ascii="Times New Roman" w:hAnsi="Times New Roman"/>
          <w:sz w:val="24"/>
        </w:rPr>
        <w:t>Das ‚Projekt Handwerk’</w:t>
      </w:r>
      <w:r w:rsidR="005323FF" w:rsidRPr="005920EF">
        <w:rPr>
          <w:rFonts w:ascii="Times New Roman" w:hAnsi="Times New Roman"/>
          <w:sz w:val="24"/>
        </w:rPr>
        <w:t xml:space="preserve"> vereint traditionelle Handwerkstechniken mit zeitgemässem Design und schafft</w:t>
      </w:r>
      <w:r w:rsidRPr="005920EF">
        <w:rPr>
          <w:rFonts w:ascii="Times New Roman" w:hAnsi="Times New Roman"/>
          <w:sz w:val="24"/>
        </w:rPr>
        <w:br/>
      </w:r>
      <w:r w:rsidR="005323FF" w:rsidRPr="005920EF">
        <w:rPr>
          <w:rFonts w:ascii="Times New Roman" w:hAnsi="Times New Roman"/>
          <w:sz w:val="24"/>
        </w:rPr>
        <w:t>neue Interpretationen von handwerklich gefertigten Produkten. Die neue Form soll den Handwerksprodukten Aktualität und Frische verleihen und so für das Schweizer Handwerk und nachhaltige, regionale Fertigung begeistern und damit das weitere Bestehen der besonderen Handwerkstechniken fördern.</w:t>
      </w:r>
    </w:p>
    <w:p w:rsidR="00022626" w:rsidRPr="005920EF" w:rsidRDefault="00022626" w:rsidP="005323FF">
      <w:pPr>
        <w:pStyle w:val="StandardWeb"/>
        <w:spacing w:before="2"/>
        <w:rPr>
          <w:rFonts w:ascii="Times New Roman" w:hAnsi="Times New Roman"/>
          <w:sz w:val="24"/>
        </w:rPr>
      </w:pPr>
    </w:p>
    <w:p w:rsidR="00D13062" w:rsidRPr="005920EF" w:rsidRDefault="00022626" w:rsidP="005323FF">
      <w:pPr>
        <w:pStyle w:val="StandardWeb"/>
        <w:spacing w:before="2"/>
        <w:rPr>
          <w:rFonts w:ascii="Times New Roman" w:hAnsi="Times New Roman"/>
          <w:sz w:val="24"/>
        </w:rPr>
      </w:pPr>
      <w:r w:rsidRPr="005920EF">
        <w:rPr>
          <w:rFonts w:ascii="Times New Roman" w:hAnsi="Times New Roman"/>
          <w:sz w:val="24"/>
        </w:rPr>
        <w:t>Vom 2</w:t>
      </w:r>
      <w:r w:rsidR="00D13062" w:rsidRPr="005920EF">
        <w:rPr>
          <w:rFonts w:ascii="Times New Roman" w:hAnsi="Times New Roman"/>
          <w:sz w:val="24"/>
        </w:rPr>
        <w:t>1</w:t>
      </w:r>
      <w:r w:rsidRPr="005920EF">
        <w:rPr>
          <w:rFonts w:ascii="Times New Roman" w:hAnsi="Times New Roman"/>
          <w:sz w:val="24"/>
        </w:rPr>
        <w:t xml:space="preserve">. September bis zum 31. Oktober 2012 werden die Resultate des Projekts im </w:t>
      </w:r>
      <w:r w:rsidR="00D13062" w:rsidRPr="005920EF">
        <w:rPr>
          <w:rFonts w:ascii="Times New Roman" w:hAnsi="Times New Roman"/>
          <w:sz w:val="24"/>
        </w:rPr>
        <w:t>Showroom von</w:t>
      </w:r>
      <w:r w:rsidR="005853F8" w:rsidRPr="005920EF">
        <w:rPr>
          <w:rFonts w:ascii="Times New Roman" w:hAnsi="Times New Roman"/>
          <w:sz w:val="24"/>
        </w:rPr>
        <w:br/>
      </w:r>
      <w:r w:rsidR="00D13062" w:rsidRPr="005920EF">
        <w:rPr>
          <w:rFonts w:ascii="Times New Roman" w:hAnsi="Times New Roman"/>
          <w:sz w:val="24"/>
        </w:rPr>
        <w:t>Eco Design Home in Zürich ausgestellt.</w:t>
      </w:r>
    </w:p>
    <w:p w:rsidR="00142002" w:rsidRPr="005920EF" w:rsidRDefault="00142002" w:rsidP="005323FF">
      <w:pPr>
        <w:pStyle w:val="StandardWeb"/>
        <w:spacing w:before="2"/>
        <w:rPr>
          <w:rFonts w:ascii="Times New Roman" w:hAnsi="Times New Roman"/>
          <w:sz w:val="24"/>
        </w:rPr>
      </w:pPr>
    </w:p>
    <w:p w:rsidR="00142002" w:rsidRPr="005920EF" w:rsidRDefault="00C91740" w:rsidP="005323FF">
      <w:pPr>
        <w:pStyle w:val="StandardWeb"/>
        <w:spacing w:before="2"/>
        <w:rPr>
          <w:rFonts w:ascii="Times New Roman" w:hAnsi="Times New Roman"/>
          <w:i/>
          <w:sz w:val="24"/>
          <w:u w:val="single"/>
        </w:rPr>
      </w:pPr>
      <w:hyperlink r:id="rId4" w:history="1">
        <w:r w:rsidR="007B25B8" w:rsidRPr="005920EF">
          <w:rPr>
            <w:rStyle w:val="Link"/>
            <w:rFonts w:ascii="Times New Roman" w:hAnsi="Times New Roman"/>
            <w:i/>
            <w:color w:val="auto"/>
            <w:sz w:val="24"/>
          </w:rPr>
          <w:t>www.projekt-handwerk.ch</w:t>
        </w:r>
      </w:hyperlink>
    </w:p>
    <w:p w:rsidR="00505554" w:rsidRPr="005920EF" w:rsidRDefault="00C91740" w:rsidP="005323FF">
      <w:pPr>
        <w:pStyle w:val="StandardWeb"/>
        <w:spacing w:before="2"/>
        <w:rPr>
          <w:rFonts w:ascii="Times New Roman" w:hAnsi="Times New Roman"/>
          <w:i/>
          <w:sz w:val="24"/>
          <w:u w:val="single"/>
        </w:rPr>
      </w:pPr>
      <w:hyperlink r:id="rId5" w:history="1">
        <w:r w:rsidR="005853F8" w:rsidRPr="005920EF">
          <w:rPr>
            <w:rStyle w:val="Link"/>
            <w:rFonts w:ascii="Times New Roman" w:hAnsi="Times New Roman"/>
            <w:i/>
            <w:color w:val="auto"/>
            <w:sz w:val="24"/>
          </w:rPr>
          <w:t>www.ecodesignhome.ch</w:t>
        </w:r>
      </w:hyperlink>
    </w:p>
    <w:p w:rsidR="000327E5" w:rsidRDefault="000327E5" w:rsidP="005323FF">
      <w:pPr>
        <w:pStyle w:val="StandardWeb"/>
        <w:spacing w:before="2"/>
        <w:rPr>
          <w:rFonts w:ascii="Times New Roman" w:hAnsi="Times New Roman"/>
          <w:sz w:val="23"/>
        </w:rPr>
      </w:pPr>
    </w:p>
    <w:p w:rsidR="000327E5" w:rsidRDefault="000327E5" w:rsidP="005323FF">
      <w:pPr>
        <w:pStyle w:val="StandardWeb"/>
        <w:spacing w:before="2"/>
        <w:rPr>
          <w:rFonts w:ascii="Times New Roman" w:hAnsi="Times New Roman"/>
          <w:sz w:val="23"/>
        </w:rPr>
      </w:pPr>
    </w:p>
    <w:p w:rsidR="00505554" w:rsidRPr="005853F8" w:rsidRDefault="00505554" w:rsidP="005323FF">
      <w:pPr>
        <w:pStyle w:val="StandardWeb"/>
        <w:spacing w:before="2"/>
        <w:rPr>
          <w:rFonts w:ascii="Times New Roman" w:hAnsi="Times New Roman"/>
          <w:sz w:val="23"/>
        </w:rPr>
      </w:pPr>
    </w:p>
    <w:p w:rsidR="000327E5" w:rsidRPr="005920EF" w:rsidRDefault="005920EF" w:rsidP="000327E5">
      <w:pPr>
        <w:pStyle w:val="StandardWeb"/>
        <w:spacing w:before="2" w:line="360" w:lineRule="auto"/>
        <w:rPr>
          <w:rFonts w:ascii="Karla" w:hAnsi="Karla" w:cstheme="minorBidi"/>
          <w:b/>
          <w:sz w:val="22"/>
          <w:szCs w:val="24"/>
          <w:u w:val="single"/>
          <w:lang w:val="de-CH" w:eastAsia="en-US"/>
        </w:rPr>
      </w:pPr>
      <w:r w:rsidRPr="005920EF">
        <w:rPr>
          <w:rFonts w:ascii="Karla" w:hAnsi="Karla" w:cstheme="minorBidi"/>
          <w:b/>
          <w:sz w:val="22"/>
          <w:szCs w:val="24"/>
          <w:u w:val="single"/>
          <w:lang w:val="de-CH" w:eastAsia="en-US"/>
        </w:rPr>
        <w:t>Finanzielle Unterstützung</w:t>
      </w:r>
    </w:p>
    <w:p w:rsidR="000327E5" w:rsidRPr="005920EF" w:rsidRDefault="000327E5" w:rsidP="000327E5">
      <w:pPr>
        <w:pStyle w:val="StandardWeb"/>
        <w:spacing w:before="2" w:line="360" w:lineRule="auto"/>
        <w:rPr>
          <w:rFonts w:ascii="Times New Roman" w:hAnsi="Times New Roman"/>
          <w:sz w:val="24"/>
        </w:rPr>
      </w:pPr>
      <w:r w:rsidRPr="005920EF">
        <w:rPr>
          <w:rFonts w:ascii="Times New Roman" w:hAnsi="Times New Roman"/>
          <w:sz w:val="24"/>
        </w:rPr>
        <w:t>- Ernst Göhner Stiftung</w:t>
      </w:r>
    </w:p>
    <w:p w:rsidR="000327E5" w:rsidRPr="005920EF" w:rsidRDefault="000327E5" w:rsidP="000327E5">
      <w:pPr>
        <w:pStyle w:val="StandardWeb"/>
        <w:spacing w:before="2" w:line="360" w:lineRule="auto"/>
        <w:rPr>
          <w:rFonts w:ascii="Times New Roman" w:hAnsi="Times New Roman"/>
          <w:sz w:val="24"/>
        </w:rPr>
      </w:pPr>
      <w:r w:rsidRPr="005920EF">
        <w:rPr>
          <w:rFonts w:ascii="Times New Roman" w:hAnsi="Times New Roman"/>
          <w:sz w:val="24"/>
        </w:rPr>
        <w:t>- Unesco biosfera Val Müstair Parc Naziunal</w:t>
      </w:r>
    </w:p>
    <w:p w:rsidR="000327E5" w:rsidRPr="005920EF" w:rsidRDefault="000327E5" w:rsidP="000327E5">
      <w:pPr>
        <w:pStyle w:val="StandardWeb"/>
        <w:spacing w:before="2" w:line="360" w:lineRule="auto"/>
        <w:rPr>
          <w:rFonts w:ascii="Times New Roman" w:hAnsi="Times New Roman"/>
          <w:sz w:val="24"/>
        </w:rPr>
      </w:pPr>
      <w:r w:rsidRPr="005920EF">
        <w:rPr>
          <w:rFonts w:ascii="Times New Roman" w:hAnsi="Times New Roman"/>
          <w:sz w:val="24"/>
        </w:rPr>
        <w:t>- Unter dem Patronat der Schweizerischen Unesco Kommission</w:t>
      </w:r>
    </w:p>
    <w:p w:rsidR="005853F8" w:rsidRPr="005920EF" w:rsidRDefault="005853F8" w:rsidP="005853F8">
      <w:pPr>
        <w:pStyle w:val="StandardWeb"/>
        <w:spacing w:before="2"/>
        <w:ind w:right="143"/>
        <w:rPr>
          <w:rFonts w:ascii="Times New Roman" w:hAnsi="Times New Roman"/>
          <w:sz w:val="24"/>
        </w:rPr>
      </w:pPr>
    </w:p>
    <w:p w:rsidR="000327E5" w:rsidRDefault="000327E5" w:rsidP="005853F8">
      <w:pPr>
        <w:pStyle w:val="StandardWeb"/>
        <w:spacing w:before="2"/>
        <w:ind w:right="143"/>
        <w:rPr>
          <w:rFonts w:ascii="Times New Roman" w:hAnsi="Times New Roman"/>
          <w:sz w:val="23"/>
        </w:rPr>
      </w:pPr>
    </w:p>
    <w:p w:rsidR="005323FF" w:rsidRPr="000327E5" w:rsidRDefault="00142002" w:rsidP="005323FF">
      <w:pPr>
        <w:pStyle w:val="StandardWeb"/>
        <w:spacing w:before="2"/>
        <w:rPr>
          <w:rFonts w:ascii="Times New Roman" w:hAnsi="Times New Roman"/>
          <w:sz w:val="24"/>
        </w:rPr>
      </w:pPr>
      <w:r w:rsidRPr="005853F8">
        <w:rPr>
          <w:rFonts w:ascii="Times New Roman" w:hAnsi="Times New Roman"/>
          <w:sz w:val="24"/>
        </w:rPr>
        <w:br w:type="page"/>
      </w:r>
      <w:r w:rsidR="005323FF" w:rsidRPr="005920EF">
        <w:rPr>
          <w:rFonts w:ascii="Karla" w:hAnsi="Karla" w:cstheme="minorBidi"/>
          <w:b/>
          <w:sz w:val="22"/>
          <w:szCs w:val="24"/>
          <w:u w:val="single"/>
          <w:lang w:val="de-CH" w:eastAsia="en-US"/>
        </w:rPr>
        <w:t>Über designasyl</w:t>
      </w:r>
    </w:p>
    <w:p w:rsidR="005323FF" w:rsidRPr="005853F8" w:rsidRDefault="005323FF" w:rsidP="005323FF">
      <w:pPr>
        <w:pStyle w:val="StandardWeb"/>
        <w:spacing w:before="2"/>
        <w:rPr>
          <w:rFonts w:ascii="Times New Roman" w:hAnsi="Times New Roman"/>
          <w:sz w:val="24"/>
        </w:rPr>
      </w:pPr>
    </w:p>
    <w:p w:rsidR="005323FF" w:rsidRPr="005920EF" w:rsidRDefault="005323FF" w:rsidP="005323FF">
      <w:pPr>
        <w:pStyle w:val="StandardWeb"/>
        <w:spacing w:before="2"/>
        <w:rPr>
          <w:rFonts w:ascii="Times New Roman" w:hAnsi="Times New Roman"/>
          <w:sz w:val="24"/>
        </w:rPr>
      </w:pPr>
      <w:r w:rsidRPr="005920EF">
        <w:rPr>
          <w:rFonts w:ascii="Times New Roman" w:hAnsi="Times New Roman"/>
          <w:sz w:val="24"/>
        </w:rPr>
        <w:t xml:space="preserve">Die Produktdesignerinnen Nicole Lehner und Luzia Kälin agieren gemeinsam als „designasyl“. Ihre Verantwortung als Designerinnen sehen sie darin, Objekte von Anfang an </w:t>
      </w:r>
      <w:r w:rsidR="005853F8" w:rsidRPr="005920EF">
        <w:rPr>
          <w:rFonts w:ascii="Times New Roman" w:hAnsi="Times New Roman"/>
          <w:sz w:val="24"/>
        </w:rPr>
        <w:t>neu zu denken – dazu gehört</w:t>
      </w:r>
      <w:r w:rsidR="005853F8" w:rsidRPr="005920EF">
        <w:rPr>
          <w:rFonts w:ascii="Times New Roman" w:hAnsi="Times New Roman"/>
          <w:sz w:val="24"/>
        </w:rPr>
        <w:br/>
        <w:t xml:space="preserve">für </w:t>
      </w:r>
      <w:r w:rsidRPr="005920EF">
        <w:rPr>
          <w:rFonts w:ascii="Times New Roman" w:hAnsi="Times New Roman"/>
          <w:sz w:val="24"/>
        </w:rPr>
        <w:t>sie die Auseinandersetzung mit traditionellen Techniken, das Beobachten von Gewohnheiten, eine sorgfältige Materialwahl sowie der enge Austausch mit den Herstellern. Sie sind überzeugt, dass hand</w:t>
      </w:r>
      <w:r w:rsidR="005853F8" w:rsidRPr="005920EF">
        <w:rPr>
          <w:rFonts w:ascii="Times New Roman" w:hAnsi="Times New Roman"/>
          <w:sz w:val="24"/>
        </w:rPr>
        <w:t>-</w:t>
      </w:r>
      <w:r w:rsidR="005853F8" w:rsidRPr="005920EF">
        <w:rPr>
          <w:rFonts w:ascii="Times New Roman" w:hAnsi="Times New Roman"/>
          <w:sz w:val="24"/>
        </w:rPr>
        <w:br/>
      </w:r>
      <w:r w:rsidRPr="005920EF">
        <w:rPr>
          <w:rFonts w:ascii="Times New Roman" w:hAnsi="Times New Roman"/>
          <w:sz w:val="24"/>
        </w:rPr>
        <w:t xml:space="preserve">werklich gefertigte und lokal hergestellte Produkte der richtige Weg in die Zukunft sind. </w:t>
      </w:r>
    </w:p>
    <w:p w:rsidR="005323FF" w:rsidRPr="005920EF" w:rsidRDefault="005323FF" w:rsidP="005323FF">
      <w:pPr>
        <w:pStyle w:val="StandardWeb"/>
        <w:spacing w:before="2"/>
        <w:rPr>
          <w:rFonts w:ascii="Times New Roman" w:hAnsi="Times New Roman"/>
          <w:sz w:val="24"/>
        </w:rPr>
      </w:pP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Die folgenden Fachleute haben sie beim ‚Projekt Handwerk’ unterstützt:</w:t>
      </w:r>
    </w:p>
    <w:p w:rsidR="005323FF" w:rsidRPr="005920EF" w:rsidRDefault="005323FF" w:rsidP="005323FF">
      <w:pPr>
        <w:pStyle w:val="StandardWeb"/>
        <w:spacing w:before="2" w:line="360" w:lineRule="auto"/>
        <w:ind w:right="426"/>
        <w:rPr>
          <w:rFonts w:ascii="Times New Roman" w:hAnsi="Times New Roman"/>
          <w:sz w:val="24"/>
        </w:rPr>
      </w:pPr>
      <w:r w:rsidRPr="005920EF">
        <w:rPr>
          <w:rFonts w:ascii="Times New Roman" w:hAnsi="Times New Roman"/>
          <w:sz w:val="24"/>
        </w:rPr>
        <w:t>Matteo Gonet, Glassworks GmbH</w:t>
      </w: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Hans Mösli, Weissküferei Mösli</w:t>
      </w: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Petra Haldimann, Handweberei Tessanda</w:t>
      </w: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Christoph Hauri, Künstler</w:t>
      </w: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Marianne Brüngger, ceramica d’arte</w:t>
      </w:r>
    </w:p>
    <w:p w:rsidR="005323FF"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Laurin Schaub, Keramiker</w:t>
      </w:r>
    </w:p>
    <w:p w:rsidR="00142002" w:rsidRPr="005920EF" w:rsidRDefault="005323FF" w:rsidP="005323FF">
      <w:pPr>
        <w:pStyle w:val="StandardWeb"/>
        <w:spacing w:before="2" w:line="360" w:lineRule="auto"/>
        <w:rPr>
          <w:rFonts w:ascii="Times New Roman" w:hAnsi="Times New Roman"/>
          <w:sz w:val="24"/>
        </w:rPr>
      </w:pPr>
      <w:r w:rsidRPr="005920EF">
        <w:rPr>
          <w:rFonts w:ascii="Times New Roman" w:hAnsi="Times New Roman"/>
          <w:sz w:val="24"/>
        </w:rPr>
        <w:t>Tamara Shontshang, Keramikerin</w:t>
      </w:r>
    </w:p>
    <w:p w:rsidR="0014602A" w:rsidRPr="005853F8" w:rsidRDefault="0014602A" w:rsidP="005323FF">
      <w:pPr>
        <w:pStyle w:val="StandardWeb"/>
        <w:spacing w:before="2" w:line="360" w:lineRule="auto"/>
        <w:rPr>
          <w:rFonts w:ascii="Times New Roman" w:hAnsi="Times New Roman"/>
          <w:sz w:val="24"/>
        </w:rPr>
      </w:pPr>
    </w:p>
    <w:p w:rsidR="000327E5" w:rsidRDefault="000327E5" w:rsidP="005323FF">
      <w:pPr>
        <w:pStyle w:val="StandardWeb"/>
        <w:spacing w:before="2" w:line="360" w:lineRule="auto"/>
        <w:rPr>
          <w:rFonts w:ascii="Times New Roman" w:hAnsi="Times New Roman"/>
          <w:sz w:val="24"/>
        </w:rPr>
      </w:pPr>
    </w:p>
    <w:p w:rsidR="000327E5" w:rsidRPr="005920EF" w:rsidRDefault="000327E5" w:rsidP="005323FF">
      <w:pPr>
        <w:pStyle w:val="StandardWeb"/>
        <w:spacing w:before="2" w:line="360" w:lineRule="auto"/>
        <w:rPr>
          <w:rFonts w:ascii="Karla" w:hAnsi="Karla" w:cstheme="minorBidi"/>
          <w:b/>
          <w:sz w:val="22"/>
          <w:szCs w:val="24"/>
          <w:u w:val="single"/>
          <w:lang w:val="de-CH" w:eastAsia="en-US"/>
        </w:rPr>
      </w:pPr>
    </w:p>
    <w:p w:rsidR="000327E5" w:rsidRPr="005920EF" w:rsidRDefault="000327E5" w:rsidP="000327E5">
      <w:pPr>
        <w:pStyle w:val="StandardWeb"/>
        <w:spacing w:before="2"/>
        <w:rPr>
          <w:rFonts w:ascii="Karla" w:hAnsi="Karla" w:cstheme="minorBidi"/>
          <w:b/>
          <w:sz w:val="22"/>
          <w:szCs w:val="24"/>
          <w:u w:val="single"/>
          <w:lang w:val="de-CH" w:eastAsia="en-US"/>
        </w:rPr>
      </w:pPr>
      <w:r w:rsidRPr="005920EF">
        <w:rPr>
          <w:rFonts w:ascii="Karla" w:hAnsi="Karla" w:cstheme="minorBidi"/>
          <w:b/>
          <w:sz w:val="22"/>
          <w:szCs w:val="24"/>
          <w:u w:val="single"/>
          <w:lang w:val="de-CH" w:eastAsia="en-US"/>
        </w:rPr>
        <w:t>Nomination für den WoodAward</w:t>
      </w:r>
    </w:p>
    <w:p w:rsidR="000327E5" w:rsidRPr="005920EF" w:rsidRDefault="000327E5" w:rsidP="000327E5">
      <w:pPr>
        <w:pStyle w:val="StandardWeb"/>
        <w:spacing w:before="2"/>
        <w:ind w:right="143"/>
        <w:rPr>
          <w:rFonts w:ascii="Times New Roman" w:hAnsi="Times New Roman"/>
          <w:sz w:val="24"/>
        </w:rPr>
      </w:pPr>
    </w:p>
    <w:p w:rsidR="000327E5" w:rsidRPr="005920EF" w:rsidRDefault="000327E5" w:rsidP="000327E5">
      <w:pPr>
        <w:pStyle w:val="StandardWeb"/>
        <w:spacing w:before="2"/>
        <w:rPr>
          <w:rFonts w:ascii="Times New Roman" w:hAnsi="Times New Roman"/>
          <w:sz w:val="24"/>
        </w:rPr>
      </w:pPr>
      <w:r w:rsidRPr="005920EF">
        <w:rPr>
          <w:rFonts w:ascii="Times New Roman" w:hAnsi="Times New Roman"/>
          <w:sz w:val="24"/>
        </w:rPr>
        <w:t>Die Produkte aus der Zusammenarbeit mit der Weissküferei Mösli sind ausserdem für den WoodAward nominiert und werden auch am designer’s saturday in Langenthal präsentiert.</w:t>
      </w:r>
    </w:p>
    <w:p w:rsidR="000327E5" w:rsidRPr="005920EF" w:rsidRDefault="000327E5" w:rsidP="000327E5">
      <w:pPr>
        <w:pStyle w:val="StandardWeb"/>
        <w:spacing w:before="2"/>
        <w:ind w:right="143"/>
        <w:rPr>
          <w:rFonts w:ascii="Times New Roman" w:hAnsi="Times New Roman"/>
          <w:sz w:val="24"/>
        </w:rPr>
      </w:pPr>
    </w:p>
    <w:p w:rsidR="000327E5" w:rsidRPr="005920EF" w:rsidRDefault="000327E5" w:rsidP="000327E5">
      <w:pPr>
        <w:widowControl w:val="0"/>
        <w:autoSpaceDE w:val="0"/>
        <w:autoSpaceDN w:val="0"/>
        <w:adjustRightInd w:val="0"/>
        <w:spacing w:after="0"/>
        <w:rPr>
          <w:rFonts w:ascii="Times New Roman" w:hAnsi="Times New Roman" w:cs="Times New Roman"/>
          <w:szCs w:val="20"/>
          <w:lang w:eastAsia="de-DE"/>
        </w:rPr>
      </w:pPr>
      <w:r w:rsidRPr="005920EF">
        <w:rPr>
          <w:rFonts w:ascii="Times New Roman" w:hAnsi="Times New Roman" w:cs="Times New Roman"/>
          <w:szCs w:val="20"/>
          <w:lang w:eastAsia="de-DE"/>
        </w:rPr>
        <w:t>Der WoodAward auf die ökonomischen, gestalterischen, technischen und ökologischen Vorzüge von Holz und Holzwerkstoffen aufmerksam. Der VSSM fördert mit dem WoodAward die Zusammenarbeit zwischen Schreinern und Designern, Gestalterinnen und Architekten.</w:t>
      </w:r>
    </w:p>
    <w:p w:rsidR="000327E5" w:rsidRPr="005920EF" w:rsidRDefault="000327E5" w:rsidP="000327E5">
      <w:pPr>
        <w:pStyle w:val="StandardWeb"/>
        <w:spacing w:before="2"/>
        <w:rPr>
          <w:rFonts w:ascii="Times New Roman" w:hAnsi="Times New Roman"/>
          <w:i/>
          <w:sz w:val="24"/>
          <w:u w:val="single"/>
        </w:rPr>
      </w:pPr>
    </w:p>
    <w:p w:rsidR="000327E5" w:rsidRPr="005920EF" w:rsidRDefault="00C91740" w:rsidP="000327E5">
      <w:pPr>
        <w:pStyle w:val="StandardWeb"/>
        <w:spacing w:before="2"/>
        <w:rPr>
          <w:rFonts w:ascii="Times New Roman" w:hAnsi="Times New Roman"/>
          <w:i/>
          <w:sz w:val="24"/>
          <w:u w:val="single"/>
        </w:rPr>
      </w:pPr>
      <w:hyperlink r:id="rId6" w:history="1">
        <w:r w:rsidR="000327E5" w:rsidRPr="005920EF">
          <w:rPr>
            <w:rStyle w:val="Link"/>
            <w:rFonts w:ascii="Times New Roman" w:hAnsi="Times New Roman"/>
            <w:i/>
            <w:color w:val="auto"/>
            <w:sz w:val="24"/>
          </w:rPr>
          <w:t>www.wood-award.ch</w:t>
        </w:r>
      </w:hyperlink>
    </w:p>
    <w:p w:rsidR="005323FF" w:rsidRPr="005920EF" w:rsidRDefault="00C91740" w:rsidP="000327E5">
      <w:pPr>
        <w:pStyle w:val="StandardWeb"/>
        <w:spacing w:before="2" w:line="360" w:lineRule="auto"/>
        <w:rPr>
          <w:rFonts w:ascii="Times New Roman" w:hAnsi="Times New Roman"/>
          <w:sz w:val="24"/>
          <w:u w:val="single"/>
        </w:rPr>
      </w:pPr>
      <w:hyperlink r:id="rId7" w:history="1">
        <w:r w:rsidR="000327E5" w:rsidRPr="005920EF">
          <w:rPr>
            <w:rStyle w:val="Link"/>
            <w:rFonts w:ascii="Times New Roman" w:hAnsi="Times New Roman"/>
            <w:i/>
            <w:color w:val="auto"/>
            <w:sz w:val="24"/>
          </w:rPr>
          <w:t>www.designerssaturday.ch</w:t>
        </w:r>
      </w:hyperlink>
    </w:p>
    <w:p w:rsidR="005853F8" w:rsidRPr="005853F8" w:rsidRDefault="00581F94" w:rsidP="00581F94">
      <w:pPr>
        <w:pStyle w:val="StandardWeb"/>
        <w:spacing w:before="2"/>
        <w:rPr>
          <w:sz w:val="24"/>
          <w:u w:val="single"/>
        </w:rPr>
      </w:pPr>
      <w:r w:rsidRPr="005853F8">
        <w:rPr>
          <w:u w:val="single"/>
        </w:rPr>
        <w:br w:type="page"/>
      </w:r>
      <w:r w:rsidRPr="005920EF">
        <w:rPr>
          <w:rFonts w:ascii="Karla" w:hAnsi="Karla" w:cstheme="minorBidi"/>
          <w:b/>
          <w:sz w:val="22"/>
          <w:szCs w:val="24"/>
          <w:u w:val="single"/>
          <w:lang w:val="de-CH" w:eastAsia="en-US"/>
        </w:rPr>
        <w:t>D</w:t>
      </w:r>
      <w:r w:rsidR="007B25B8" w:rsidRPr="005920EF">
        <w:rPr>
          <w:rFonts w:ascii="Karla" w:hAnsi="Karla" w:cstheme="minorBidi"/>
          <w:b/>
          <w:sz w:val="22"/>
          <w:szCs w:val="24"/>
          <w:u w:val="single"/>
          <w:lang w:val="de-CH" w:eastAsia="en-US"/>
        </w:rPr>
        <w:t>ie vier Handwerke</w:t>
      </w:r>
      <w:r w:rsidR="007B25B8" w:rsidRPr="005920EF">
        <w:rPr>
          <w:rFonts w:ascii="Karla" w:hAnsi="Karla" w:cstheme="minorBidi"/>
          <w:b/>
          <w:sz w:val="22"/>
          <w:szCs w:val="24"/>
          <w:u w:val="single"/>
          <w:lang w:val="de-CH" w:eastAsia="en-US"/>
        </w:rPr>
        <w:br/>
      </w:r>
    </w:p>
    <w:p w:rsidR="007B25B8" w:rsidRPr="005853F8" w:rsidRDefault="007B25B8" w:rsidP="00581F94">
      <w:pPr>
        <w:pStyle w:val="StandardWeb"/>
        <w:spacing w:before="2"/>
        <w:rPr>
          <w:sz w:val="28"/>
          <w:u w:val="single"/>
        </w:rPr>
      </w:pPr>
    </w:p>
    <w:p w:rsidR="004C3C1E" w:rsidRPr="005920EF" w:rsidRDefault="007B25B8" w:rsidP="00581F94">
      <w:pPr>
        <w:pStyle w:val="StandardWeb"/>
        <w:spacing w:before="2"/>
        <w:rPr>
          <w:rFonts w:ascii="Times New Roman" w:hAnsi="Times New Roman"/>
          <w:sz w:val="24"/>
          <w:u w:val="single"/>
        </w:rPr>
      </w:pPr>
      <w:r w:rsidRPr="005920EF">
        <w:rPr>
          <w:rFonts w:ascii="Times New Roman" w:hAnsi="Times New Roman"/>
          <w:sz w:val="24"/>
          <w:u w:val="single"/>
        </w:rPr>
        <w:t>1. D</w:t>
      </w:r>
      <w:r w:rsidR="00581F94" w:rsidRPr="005920EF">
        <w:rPr>
          <w:rFonts w:ascii="Times New Roman" w:hAnsi="Times New Roman"/>
          <w:sz w:val="24"/>
          <w:u w:val="single"/>
        </w:rPr>
        <w:t>er Weissküfer</w:t>
      </w:r>
    </w:p>
    <w:p w:rsidR="00581F94" w:rsidRPr="005920EF" w:rsidRDefault="00581F94" w:rsidP="00581F94">
      <w:pPr>
        <w:pStyle w:val="StandardWeb"/>
        <w:spacing w:before="2"/>
        <w:rPr>
          <w:rFonts w:ascii="Times New Roman" w:hAnsi="Times New Roman"/>
          <w:sz w:val="24"/>
        </w:rPr>
      </w:pPr>
    </w:p>
    <w:p w:rsidR="00581F94" w:rsidRPr="005920EF" w:rsidRDefault="00581F94" w:rsidP="00581F94">
      <w:pPr>
        <w:pStyle w:val="StandardWeb"/>
        <w:spacing w:before="2"/>
        <w:rPr>
          <w:rFonts w:ascii="Times New Roman" w:hAnsi="Times New Roman"/>
          <w:sz w:val="24"/>
        </w:rPr>
      </w:pPr>
      <w:r w:rsidRPr="005920EF">
        <w:rPr>
          <w:rFonts w:ascii="Times New Roman" w:hAnsi="Times New Roman"/>
          <w:sz w:val="24"/>
        </w:rPr>
        <w:t>Das Holzgeschirr der Alpwirtschaft ist das Produkt eines speziellen Handwerks - der Weissküferei. Meist aus hellem Ahorn</w:t>
      </w:r>
      <w:r w:rsidRPr="005920EF">
        <w:rPr>
          <w:rFonts w:ascii="Times New Roman" w:hAnsi="Times New Roman"/>
          <w:sz w:val="24"/>
        </w:rPr>
        <w:softHyphen/>
        <w:t xml:space="preserve"> und Tannenholz stellt der Weissküfer die geschnitzten Holzgerätschaften für die sennische Milchwirtschaft her.</w:t>
      </w:r>
      <w:r w:rsidRPr="005920EF">
        <w:rPr>
          <w:rFonts w:ascii="Times New Roman" w:hAnsi="Times New Roman"/>
          <w:sz w:val="24"/>
        </w:rPr>
        <w:br/>
        <w:t xml:space="preserve">Heute ist der Beruf des Weissküfers allerdings vom Aussterben bedroht. Neuere hygienische Vorschriften haben Holzgefässe aus der Milch- und Alpwirtschaft vertrieben. Der Weissküfer ist in seinen Betätigungsspielraum stark eingeschränkt, er kann nur noch wenige traditionelle Objekte fertigen und ist meist mit Reparaturen alter Holzgeräte beschäftigt. </w:t>
      </w:r>
    </w:p>
    <w:p w:rsidR="00581F94" w:rsidRPr="005920EF" w:rsidRDefault="00581F94" w:rsidP="00581F94">
      <w:pPr>
        <w:pStyle w:val="StandardWeb"/>
        <w:spacing w:before="2"/>
        <w:rPr>
          <w:rFonts w:ascii="Times New Roman" w:hAnsi="Times New Roman"/>
          <w:sz w:val="24"/>
        </w:rPr>
      </w:pPr>
      <w:r w:rsidRPr="005920EF">
        <w:rPr>
          <w:rFonts w:ascii="Times New Roman" w:hAnsi="Times New Roman"/>
          <w:sz w:val="24"/>
        </w:rPr>
        <w:t>Hier setzt das „Projekt Handwerk“ an: Gemeinsam mit der Weissküferei Mösli in Gais (AI) haben wir Produkte entwickelt, welche die traditionellen Techniken des Weissküfers aufgreifen und die liebevolle Handarbeit neu interpretieren. Entstanden ist eine Produktserie fürs Bad - neuartige Objekte für den täglichen Gebrauch, die der heutigen Wohnkultur entsprechen jedoch den Charme des Handgemachten aufweisen.</w:t>
      </w:r>
    </w:p>
    <w:p w:rsidR="007B25B8" w:rsidRPr="005920EF" w:rsidRDefault="007B25B8" w:rsidP="00581F94">
      <w:pPr>
        <w:pStyle w:val="StandardWeb"/>
        <w:spacing w:before="2"/>
        <w:rPr>
          <w:rFonts w:ascii="Times New Roman" w:hAnsi="Times New Roman"/>
          <w:sz w:val="24"/>
        </w:rPr>
      </w:pPr>
    </w:p>
    <w:p w:rsidR="005853F8" w:rsidRPr="005920EF" w:rsidRDefault="005853F8" w:rsidP="00581F94">
      <w:pPr>
        <w:pStyle w:val="StandardWeb"/>
        <w:spacing w:before="2"/>
        <w:rPr>
          <w:rFonts w:ascii="Times New Roman" w:hAnsi="Times New Roman"/>
          <w:sz w:val="24"/>
        </w:rPr>
      </w:pPr>
    </w:p>
    <w:p w:rsidR="00581F94" w:rsidRPr="005920EF" w:rsidRDefault="00581F94" w:rsidP="00581F94">
      <w:pPr>
        <w:pStyle w:val="StandardWeb"/>
        <w:spacing w:before="2"/>
        <w:rPr>
          <w:rFonts w:ascii="Times New Roman" w:hAnsi="Times New Roman"/>
          <w:sz w:val="24"/>
        </w:rPr>
      </w:pPr>
    </w:p>
    <w:p w:rsidR="00581F94" w:rsidRPr="005920EF" w:rsidRDefault="00581F94" w:rsidP="00581F94">
      <w:pPr>
        <w:pStyle w:val="StandardWeb"/>
        <w:spacing w:before="2"/>
        <w:rPr>
          <w:rFonts w:ascii="Times New Roman" w:hAnsi="Times New Roman"/>
          <w:sz w:val="24"/>
        </w:rPr>
      </w:pPr>
    </w:p>
    <w:p w:rsidR="004C3C1E" w:rsidRPr="005920EF" w:rsidRDefault="007B25B8" w:rsidP="00581F94">
      <w:pPr>
        <w:pStyle w:val="StandardWeb"/>
        <w:spacing w:before="2"/>
        <w:rPr>
          <w:rFonts w:ascii="Times New Roman" w:hAnsi="Times New Roman"/>
          <w:sz w:val="24"/>
          <w:u w:val="single"/>
        </w:rPr>
      </w:pPr>
      <w:r w:rsidRPr="005920EF">
        <w:rPr>
          <w:rFonts w:ascii="Times New Roman" w:hAnsi="Times New Roman"/>
          <w:sz w:val="24"/>
          <w:u w:val="single"/>
        </w:rPr>
        <w:t xml:space="preserve">2. </w:t>
      </w:r>
      <w:r w:rsidR="00581F94" w:rsidRPr="005920EF">
        <w:rPr>
          <w:rFonts w:ascii="Times New Roman" w:hAnsi="Times New Roman"/>
          <w:sz w:val="24"/>
          <w:u w:val="single"/>
        </w:rPr>
        <w:t>Die Handweberin</w:t>
      </w:r>
    </w:p>
    <w:p w:rsidR="00581F94" w:rsidRPr="005920EF" w:rsidRDefault="00581F94" w:rsidP="00581F94">
      <w:pPr>
        <w:pStyle w:val="StandardWeb"/>
        <w:spacing w:before="2"/>
        <w:rPr>
          <w:rFonts w:ascii="Times New Roman" w:hAnsi="Times New Roman"/>
          <w:sz w:val="24"/>
        </w:rPr>
      </w:pPr>
      <w:r w:rsidRPr="005920EF">
        <w:rPr>
          <w:rFonts w:ascii="Times New Roman" w:hAnsi="Times New Roman"/>
          <w:sz w:val="24"/>
        </w:rPr>
        <w:br/>
        <w:t>Beim Handweben werden an einem Webstuhl nacheinander Schussfäden in vorgespannte Kettfäden eingezogen. Das Weben von Stoffen gehört zu den ältesten Handwerken , die Entwicklung von Webmaschinen während der Industrialisierung brachte jedoch ein jähes Ende. Das Handweben wird meist nur noch als Kunsthandwerk betrieben, kann aber noch heute in einer dreijährigen Lehre als Textilgestalterin erlernt werden. Die Manufactura Tessanda Val Müstair in Sta. Maria (GR) ist die letzte grössere Handweberei der Schweiz.</w:t>
      </w:r>
    </w:p>
    <w:p w:rsidR="004C3C1E" w:rsidRPr="005920EF" w:rsidRDefault="00581F94" w:rsidP="00581F94">
      <w:pPr>
        <w:pStyle w:val="StandardWeb"/>
        <w:spacing w:before="2"/>
        <w:rPr>
          <w:rFonts w:ascii="Times New Roman" w:hAnsi="Times New Roman"/>
          <w:sz w:val="24"/>
        </w:rPr>
      </w:pPr>
      <w:r w:rsidRPr="005920EF">
        <w:rPr>
          <w:rFonts w:ascii="Times New Roman" w:hAnsi="Times New Roman"/>
          <w:sz w:val="24"/>
        </w:rPr>
        <w:t>Aus der Zusammenarbeit mit der Manufactura Tessanda sind leichte Sommerdecken mit dazugehörigen Kissen entstanden. Das Webmuster basiert auf einem Mustertuch in Rohleinen welches wir im Archiv der Tessanda entdeckt haben. Gewebt werden die Produkte aus einer Kette aus Leinen und Schussfäden aus Wolle, zwei Materialien die in der Region traditionellerweise verwebt wurden. Der Farbverlauf bricht das traditionelle Webbild und verleiht den Produkten eine frische Leichtigkeit.</w:t>
      </w:r>
    </w:p>
    <w:p w:rsidR="004C3C1E" w:rsidRPr="005920EF" w:rsidRDefault="004C3C1E" w:rsidP="00581F94">
      <w:pPr>
        <w:pStyle w:val="StandardWeb"/>
        <w:spacing w:before="2"/>
        <w:rPr>
          <w:rFonts w:ascii="Times New Roman" w:hAnsi="Times New Roman"/>
          <w:sz w:val="24"/>
        </w:rPr>
      </w:pPr>
    </w:p>
    <w:p w:rsidR="004C3C1E" w:rsidRPr="005920EF" w:rsidRDefault="005853F8" w:rsidP="00581F94">
      <w:pPr>
        <w:pStyle w:val="StandardWeb"/>
        <w:spacing w:before="2"/>
        <w:rPr>
          <w:sz w:val="24"/>
          <w:u w:val="single"/>
        </w:rPr>
      </w:pPr>
      <w:r w:rsidRPr="005853F8">
        <w:rPr>
          <w:sz w:val="22"/>
        </w:rPr>
        <w:br w:type="page"/>
      </w:r>
      <w:r w:rsidR="007B25B8" w:rsidRPr="005920EF">
        <w:rPr>
          <w:sz w:val="24"/>
          <w:u w:val="single"/>
        </w:rPr>
        <w:t xml:space="preserve">3. </w:t>
      </w:r>
      <w:r w:rsidR="00581F94" w:rsidRPr="005920EF">
        <w:rPr>
          <w:sz w:val="24"/>
          <w:u w:val="single"/>
        </w:rPr>
        <w:t>Die Keramikerin</w:t>
      </w:r>
    </w:p>
    <w:p w:rsidR="00581F94" w:rsidRPr="005920EF" w:rsidRDefault="00581F94" w:rsidP="00581F94">
      <w:pPr>
        <w:pStyle w:val="StandardWeb"/>
        <w:spacing w:before="2"/>
        <w:rPr>
          <w:sz w:val="24"/>
        </w:rPr>
      </w:pPr>
    </w:p>
    <w:p w:rsidR="00581F94" w:rsidRPr="005920EF" w:rsidRDefault="00581F94" w:rsidP="00581F94">
      <w:pPr>
        <w:pStyle w:val="StandardWeb"/>
        <w:spacing w:before="2"/>
        <w:rPr>
          <w:sz w:val="24"/>
        </w:rPr>
      </w:pPr>
      <w:r w:rsidRPr="005920EF">
        <w:rPr>
          <w:sz w:val="24"/>
        </w:rPr>
        <w:t>Die Verarbeitung von Ton und Lehm zu Gefässen ist eines der ältesten Handwerke überhaupt. Eine Schweizer Besonderheit ist der Boccalino, ein einfaches Trinkgefäss aus Ton das im Tessin traditionellerweise zum Weintrinken verwendet wird. In den 50er Jahren noch ein beliebtes Reisesouvenir, büsste der Boccalino bereits Die letzte Boccalino-W20 Jahre später seine Bedeutung so gut wie vollständig ein. Der letzte Tessiner Boccalino-Hersteller schloss 2008 seine Werkstatt.</w:t>
      </w:r>
    </w:p>
    <w:p w:rsidR="007B25B8" w:rsidRPr="005920EF" w:rsidRDefault="00581F94" w:rsidP="00581F94">
      <w:pPr>
        <w:pStyle w:val="StandardWeb"/>
        <w:spacing w:before="2"/>
        <w:rPr>
          <w:sz w:val="24"/>
        </w:rPr>
      </w:pPr>
      <w:r w:rsidRPr="005920EF">
        <w:rPr>
          <w:sz w:val="24"/>
        </w:rPr>
        <w:t>Auf der Suche nach einer neuen Ästhetik für den Boccalino haben wir uns mit Marianne Brüngger, einer erfahrenen Keramikerin aus Gordola (TI), ausgetauscht. Entstanden ist eine neue Formensprache, die die markanten Merkmale des Boccalino, den Fuss, einen Henkel und einen Schnabel, beibehält. Die neuen Formen wurden von Tamara Shontshang und Laurin Schaub von Hand auf der Töpferscheibe gedreht. Florale Zeichnungen von Christoph Hauri und eine dezentere Farbweltsollen den Boccalino der heutigen Tischkultur wieder näher bringen.</w:t>
      </w:r>
    </w:p>
    <w:p w:rsidR="005853F8" w:rsidRPr="005920EF" w:rsidRDefault="005853F8" w:rsidP="00581F94">
      <w:pPr>
        <w:pStyle w:val="StandardWeb"/>
        <w:spacing w:before="2"/>
        <w:rPr>
          <w:sz w:val="24"/>
        </w:rPr>
      </w:pPr>
    </w:p>
    <w:p w:rsidR="007B25B8" w:rsidRPr="005920EF" w:rsidRDefault="007B25B8" w:rsidP="00581F94">
      <w:pPr>
        <w:pStyle w:val="StandardWeb"/>
        <w:spacing w:before="2"/>
        <w:rPr>
          <w:sz w:val="24"/>
        </w:rPr>
      </w:pPr>
    </w:p>
    <w:p w:rsidR="007B25B8" w:rsidRPr="005920EF" w:rsidRDefault="007B25B8" w:rsidP="00581F94">
      <w:pPr>
        <w:pStyle w:val="StandardWeb"/>
        <w:spacing w:before="2"/>
        <w:rPr>
          <w:sz w:val="24"/>
        </w:rPr>
      </w:pPr>
    </w:p>
    <w:p w:rsidR="00581F94" w:rsidRPr="005920EF" w:rsidRDefault="00581F94" w:rsidP="00581F94">
      <w:pPr>
        <w:pStyle w:val="StandardWeb"/>
        <w:spacing w:before="2"/>
        <w:rPr>
          <w:sz w:val="24"/>
        </w:rPr>
      </w:pPr>
    </w:p>
    <w:p w:rsidR="00581F94" w:rsidRPr="005920EF" w:rsidRDefault="007B25B8" w:rsidP="00581F94">
      <w:pPr>
        <w:pStyle w:val="StandardWeb"/>
        <w:spacing w:before="2"/>
        <w:rPr>
          <w:sz w:val="24"/>
        </w:rPr>
      </w:pPr>
      <w:r w:rsidRPr="005920EF">
        <w:rPr>
          <w:sz w:val="24"/>
          <w:u w:val="single"/>
        </w:rPr>
        <w:t xml:space="preserve">4. </w:t>
      </w:r>
      <w:r w:rsidR="00581F94" w:rsidRPr="005920EF">
        <w:rPr>
          <w:sz w:val="24"/>
          <w:u w:val="single"/>
        </w:rPr>
        <w:t>Der Glasmacher</w:t>
      </w:r>
      <w:r w:rsidR="00581F94" w:rsidRPr="005920EF">
        <w:rPr>
          <w:sz w:val="24"/>
          <w:u w:val="single"/>
        </w:rPr>
        <w:br/>
      </w:r>
    </w:p>
    <w:p w:rsidR="00581F94" w:rsidRPr="005920EF" w:rsidRDefault="00581F94" w:rsidP="00581F94">
      <w:pPr>
        <w:pStyle w:val="StandardWeb"/>
        <w:spacing w:before="2"/>
        <w:rPr>
          <w:sz w:val="24"/>
        </w:rPr>
      </w:pPr>
      <w:r w:rsidRPr="005920EF">
        <w:rPr>
          <w:sz w:val="24"/>
        </w:rPr>
        <w:t>Der Glasmacher stellt unterschiedliche Glaswaren her. Mit einer Glasmacherpfeife entnimmt er Glasklumpen aus einem Ofen und verarbeitet diese durch Drehen, Blasen und gezielte Kühlung mit unterschiedlichen Werkzeugen zu Glasobjekten. Heute ist es jedoch möglich, selbst komplizierte Glasformen maschinell, ohne Naht und in kürzester Zeit herzustellen.</w:t>
      </w:r>
    </w:p>
    <w:p w:rsidR="007B25B8" w:rsidRPr="005920EF" w:rsidRDefault="00581F94" w:rsidP="00581F94">
      <w:pPr>
        <w:pStyle w:val="StandardWeb"/>
        <w:spacing w:before="2"/>
        <w:rPr>
          <w:sz w:val="24"/>
        </w:rPr>
      </w:pPr>
      <w:r w:rsidRPr="005920EF">
        <w:rPr>
          <w:sz w:val="24"/>
        </w:rPr>
        <w:t>Der Beruf des Glasmachers kann heute in der Schweiz nicht mehr erlernt werden. Matteo Gonet gehört zu den wenigen Glasmachern in der Schweiz, der alte, kaum noch praktizierte Techniken der Glasmacherkunst beherrscht. Reticello, auch Fadenglas genannt, ist solch eine Technik. Sie wurde im 16. Jahrhundert in Venedig entwickelt und meint das Einschmelzen von Glasfäden in durchsichtiges Glas. Durch Verdrehung der noch heissen Masse werden diese zu Mustern ausgestaltet. Eine Technik die hohe Präzision voraussetzt und uns besonders begeistert. Wir haben die Reticello-Technik in Vasen reinterpretiert, deren geometrische Formensprache die alte Technik wieder zeitgemäss erscheinen lassen.</w:t>
      </w:r>
    </w:p>
    <w:p w:rsidR="007B25B8" w:rsidRPr="005920EF" w:rsidRDefault="007B25B8" w:rsidP="00581F94">
      <w:pPr>
        <w:pStyle w:val="StandardWeb"/>
        <w:spacing w:before="2"/>
        <w:rPr>
          <w:sz w:val="24"/>
        </w:rPr>
      </w:pPr>
    </w:p>
    <w:p w:rsidR="00581F94" w:rsidRPr="005920EF" w:rsidRDefault="007B25B8" w:rsidP="00581F94">
      <w:pPr>
        <w:pStyle w:val="StandardWeb"/>
        <w:spacing w:before="2"/>
        <w:rPr>
          <w:sz w:val="24"/>
        </w:rPr>
      </w:pPr>
      <w:r w:rsidRPr="005920EF">
        <w:rPr>
          <w:sz w:val="24"/>
        </w:rPr>
        <w:t>_</w:t>
      </w:r>
    </w:p>
    <w:p w:rsidR="007B25B8" w:rsidRPr="005920EF" w:rsidRDefault="007B25B8">
      <w:pPr>
        <w:rPr>
          <w:rFonts w:ascii="Karla" w:hAnsi="Karla"/>
          <w:b/>
          <w:sz w:val="22"/>
          <w:u w:val="single"/>
          <w:lang w:val="de-CH"/>
        </w:rPr>
      </w:pPr>
    </w:p>
    <w:p w:rsidR="007B25B8" w:rsidRPr="005920EF" w:rsidRDefault="007B25B8">
      <w:pPr>
        <w:rPr>
          <w:rFonts w:ascii="Karla" w:hAnsi="Karla"/>
          <w:b/>
          <w:sz w:val="22"/>
          <w:u w:val="single"/>
          <w:lang w:val="de-CH"/>
        </w:rPr>
      </w:pPr>
      <w:r w:rsidRPr="005920EF">
        <w:rPr>
          <w:rFonts w:ascii="Karla" w:hAnsi="Karla"/>
          <w:b/>
          <w:sz w:val="22"/>
          <w:u w:val="single"/>
          <w:lang w:val="de-CH"/>
        </w:rPr>
        <w:t>Bildmaterial</w:t>
      </w:r>
    </w:p>
    <w:p w:rsidR="007B25B8" w:rsidRPr="005920EF" w:rsidRDefault="007B25B8">
      <w:pPr>
        <w:rPr>
          <w:rFonts w:ascii="Times New Roman" w:hAnsi="Times New Roman"/>
        </w:rPr>
      </w:pPr>
      <w:r w:rsidRPr="005920EF">
        <w:rPr>
          <w:rFonts w:ascii="Times New Roman" w:hAnsi="Times New Roman"/>
        </w:rPr>
        <w:t xml:space="preserve">Bildmaterial zu den Endprodukten und Aufnahmen aus den Handwerksbetrieben finden Sie auf </w:t>
      </w:r>
      <w:r w:rsidR="005853F8" w:rsidRPr="005920EF">
        <w:rPr>
          <w:rFonts w:ascii="Times New Roman" w:hAnsi="Times New Roman"/>
        </w:rPr>
        <w:t xml:space="preserve">der beiliegenden CD oder auf </w:t>
      </w:r>
      <w:r w:rsidRPr="005920EF">
        <w:rPr>
          <w:rFonts w:ascii="Times New Roman" w:hAnsi="Times New Roman"/>
        </w:rPr>
        <w:t>unserer Webseite zum Download:</w:t>
      </w:r>
    </w:p>
    <w:p w:rsidR="00142002" w:rsidRPr="005920EF" w:rsidRDefault="00C91740">
      <w:pPr>
        <w:rPr>
          <w:rFonts w:ascii="Times New Roman" w:hAnsi="Times New Roman"/>
          <w:i/>
          <w:sz w:val="22"/>
          <w:u w:val="single"/>
          <w:lang w:val="de-CH"/>
        </w:rPr>
      </w:pPr>
      <w:hyperlink r:id="rId8" w:history="1">
        <w:r w:rsidR="007B25B8" w:rsidRPr="005920EF">
          <w:rPr>
            <w:rStyle w:val="Link"/>
            <w:rFonts w:ascii="Times New Roman" w:hAnsi="Times New Roman"/>
            <w:i/>
            <w:color w:val="auto"/>
            <w:lang w:val="de-CH"/>
          </w:rPr>
          <w:t>www.projekt-handwerk.ch/presse/</w:t>
        </w:r>
      </w:hyperlink>
    </w:p>
    <w:sectPr w:rsidR="00142002" w:rsidRPr="005920EF" w:rsidSect="001D05C1">
      <w:headerReference w:type="default" r:id="rId9"/>
      <w:footerReference w:type="default" r:id="rId10"/>
      <w:pgSz w:w="11900" w:h="16840"/>
      <w:pgMar w:top="2958" w:right="701" w:bottom="1560" w:left="1417" w:header="568" w:footer="635"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arl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53F8" w:rsidRPr="005853F8" w:rsidRDefault="005853F8" w:rsidP="005323FF">
    <w:pPr>
      <w:pStyle w:val="Fuzeile"/>
      <w:ind w:left="-284"/>
      <w:jc w:val="center"/>
      <w:rPr>
        <w:rFonts w:ascii="Karla" w:hAnsi="Karla"/>
        <w:b/>
        <w:sz w:val="18"/>
        <w:lang w:val="de-CH"/>
      </w:rPr>
    </w:pPr>
    <w:r w:rsidRPr="005853F8">
      <w:rPr>
        <w:rFonts w:ascii="Karla" w:hAnsi="Karla"/>
        <w:b/>
        <w:sz w:val="18"/>
        <w:lang w:val="de-CH"/>
      </w:rPr>
      <w:t>Projekt Handwerk / designasyl  .  Nicole Lehner &amp; Luzia Kälin  .  Schachen 34  .  5000 Aarau  .  Schweiz</w:t>
    </w:r>
    <w:r w:rsidRPr="005853F8">
      <w:rPr>
        <w:rFonts w:ascii="Karla" w:hAnsi="Karla"/>
        <w:b/>
        <w:sz w:val="18"/>
        <w:lang w:val="de-CH"/>
      </w:rPr>
      <w:br/>
      <w:t xml:space="preserve">mail@projekt-handwerk.ch  .  +41 (0)79 787 76 27  . www.projekt-handwerk.ch </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53F8" w:rsidRPr="004849A0" w:rsidRDefault="005853F8" w:rsidP="004849A0">
    <w:pPr>
      <w:pStyle w:val="Kopfzeile"/>
      <w:tabs>
        <w:tab w:val="center" w:pos="9072"/>
      </w:tabs>
      <w:ind w:right="-715"/>
      <w:rPr>
        <w:lang w:val="de-CH"/>
      </w:rPr>
    </w:pPr>
    <w:r>
      <w:rPr>
        <w:lang w:val="de-CH"/>
      </w:rPr>
      <w:tab/>
    </w:r>
    <w:r>
      <w:rPr>
        <w:lang w:val="de-CH"/>
      </w:rPr>
      <w:tab/>
    </w:r>
    <w:r w:rsidRPr="004849A0">
      <w:rPr>
        <w:noProof/>
        <w:lang w:eastAsia="de-DE"/>
      </w:rPr>
      <w:drawing>
        <wp:inline distT="0" distB="0" distL="0" distR="0">
          <wp:extent cx="1440000" cy="604648"/>
          <wp:effectExtent l="0" t="431800" r="0" b="411352"/>
          <wp:docPr id="1" name="Bild 1" descr="Macintosh HD:Users:luziakaelin:Desktop:Bildschirmfoto 2012-09-07 um 16.4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ziakaelin:Desktop:Bildschirmfoto 2012-09-07 um 16.45.03.png"/>
                  <pic:cNvPicPr>
                    <a:picLocks noChangeAspect="1" noChangeArrowheads="1"/>
                  </pic:cNvPicPr>
                </pic:nvPicPr>
                <pic:blipFill>
                  <a:blip r:embed="rId1"/>
                  <a:srcRect r="4588"/>
                  <a:stretch>
                    <a:fillRect/>
                  </a:stretch>
                </pic:blipFill>
                <pic:spPr bwMode="auto">
                  <a:xfrm rot="5400000">
                    <a:off x="0" y="0"/>
                    <a:ext cx="1440000" cy="60464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doNotVertAlignCellWithSp/>
    <w:doNotBreakConstrainedForcedTable/>
    <w:useAnsiKerningPairs/>
    <w:cachedColBalance/>
    <w:splitPgBreakAndParaMark/>
  </w:compat>
  <w:rsids>
    <w:rsidRoot w:val="004849A0"/>
    <w:rsid w:val="00022626"/>
    <w:rsid w:val="000327E5"/>
    <w:rsid w:val="000D7A59"/>
    <w:rsid w:val="00142002"/>
    <w:rsid w:val="0014602A"/>
    <w:rsid w:val="00161A8C"/>
    <w:rsid w:val="001D05C1"/>
    <w:rsid w:val="003D00A7"/>
    <w:rsid w:val="004849A0"/>
    <w:rsid w:val="004C3C1E"/>
    <w:rsid w:val="00505554"/>
    <w:rsid w:val="005323FF"/>
    <w:rsid w:val="00581F94"/>
    <w:rsid w:val="005853F8"/>
    <w:rsid w:val="005920EF"/>
    <w:rsid w:val="007B25B8"/>
    <w:rsid w:val="007B40FD"/>
    <w:rsid w:val="009972C8"/>
    <w:rsid w:val="009B59C5"/>
    <w:rsid w:val="00BD4C8C"/>
    <w:rsid w:val="00C10383"/>
    <w:rsid w:val="00C91740"/>
    <w:rsid w:val="00D13062"/>
    <w:rsid w:val="00EC7D1B"/>
    <w:rsid w:val="00FE06E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9E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4849A0"/>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4849A0"/>
  </w:style>
  <w:style w:type="paragraph" w:styleId="Fuzeile">
    <w:name w:val="footer"/>
    <w:basedOn w:val="Standard"/>
    <w:link w:val="FuzeileZeichen"/>
    <w:uiPriority w:val="99"/>
    <w:semiHidden/>
    <w:unhideWhenUsed/>
    <w:rsid w:val="004849A0"/>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4849A0"/>
  </w:style>
  <w:style w:type="character" w:styleId="Link">
    <w:name w:val="Hyperlink"/>
    <w:basedOn w:val="Absatzstandardschriftart"/>
    <w:uiPriority w:val="99"/>
    <w:semiHidden/>
    <w:unhideWhenUsed/>
    <w:rsid w:val="004849A0"/>
    <w:rPr>
      <w:color w:val="0000FF" w:themeColor="hyperlink"/>
      <w:u w:val="single"/>
    </w:rPr>
  </w:style>
  <w:style w:type="character" w:styleId="GesichteterLink">
    <w:name w:val="FollowedHyperlink"/>
    <w:basedOn w:val="Absatzstandardschriftart"/>
    <w:uiPriority w:val="99"/>
    <w:semiHidden/>
    <w:unhideWhenUsed/>
    <w:rsid w:val="005323FF"/>
    <w:rPr>
      <w:color w:val="800080" w:themeColor="followedHyperlink"/>
      <w:u w:val="single"/>
    </w:rPr>
  </w:style>
  <w:style w:type="paragraph" w:styleId="StandardWeb">
    <w:name w:val="Normal (Web)"/>
    <w:basedOn w:val="Standard"/>
    <w:uiPriority w:val="99"/>
    <w:rsid w:val="005323FF"/>
    <w:pPr>
      <w:spacing w:beforeLines="1" w:after="0"/>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1040672019">
      <w:bodyDiv w:val="1"/>
      <w:marLeft w:val="0"/>
      <w:marRight w:val="0"/>
      <w:marTop w:val="0"/>
      <w:marBottom w:val="0"/>
      <w:divBdr>
        <w:top w:val="none" w:sz="0" w:space="0" w:color="auto"/>
        <w:left w:val="none" w:sz="0" w:space="0" w:color="auto"/>
        <w:bottom w:val="none" w:sz="0" w:space="0" w:color="auto"/>
        <w:right w:val="none" w:sz="0" w:space="0" w:color="auto"/>
      </w:divBdr>
    </w:div>
    <w:div w:id="1793013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rojekt-handwerk.ch" TargetMode="External"/><Relationship Id="rId5" Type="http://schemas.openxmlformats.org/officeDocument/2006/relationships/hyperlink" Target="http://www.ecodesignhome.ch" TargetMode="External"/><Relationship Id="rId6" Type="http://schemas.openxmlformats.org/officeDocument/2006/relationships/hyperlink" Target="http://www.wood-award.ch" TargetMode="External"/><Relationship Id="rId7" Type="http://schemas.openxmlformats.org/officeDocument/2006/relationships/hyperlink" Target="http://www.designerssaturday.ch" TargetMode="External"/><Relationship Id="rId8" Type="http://schemas.openxmlformats.org/officeDocument/2006/relationships/hyperlink" Target="http://www.projekt-handwerk.ch/pres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5944</Characters>
  <Application>Microsoft Word 12.0.0</Application>
  <DocSecurity>0</DocSecurity>
  <Lines>49</Lines>
  <Paragraphs>11</Paragraphs>
  <ScaleCrop>false</ScaleCrop>
  <Company>hslu</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 Kälin</dc:creator>
  <cp:keywords/>
  <cp:lastModifiedBy>Luzia Kälin</cp:lastModifiedBy>
  <cp:revision>7</cp:revision>
  <cp:lastPrinted>2012-10-01T11:58:00Z</cp:lastPrinted>
  <dcterms:created xsi:type="dcterms:W3CDTF">2012-09-11T10:31:00Z</dcterms:created>
  <dcterms:modified xsi:type="dcterms:W3CDTF">2012-10-04T08:44:00Z</dcterms:modified>
</cp:coreProperties>
</file>